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4DB8" w14:textId="77777777" w:rsidR="00894335" w:rsidRDefault="007C6199" w:rsidP="007C6199">
      <w:pPr>
        <w:jc w:val="center"/>
      </w:pPr>
      <w:r>
        <w:object w:dxaOrig="6255" w:dyaOrig="6255" w14:anchorId="05E1C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14pt" o:ole="">
            <v:imagedata r:id="rId4" o:title=""/>
          </v:shape>
          <o:OLEObject Type="Embed" ProgID="PBrush" ShapeID="_x0000_i1025" DrawAspect="Content" ObjectID="_1690809552" r:id="rId5"/>
        </w:object>
      </w:r>
    </w:p>
    <w:p w14:paraId="54B768C1" w14:textId="77777777" w:rsidR="007C6199" w:rsidRDefault="007C6199" w:rsidP="007C6199">
      <w:pPr>
        <w:jc w:val="center"/>
      </w:pPr>
    </w:p>
    <w:p w14:paraId="1B3A96F2" w14:textId="77777777" w:rsidR="007C6199" w:rsidRPr="00CC0F4F" w:rsidRDefault="007C6199" w:rsidP="007C6199">
      <w:pPr>
        <w:widowControl w:val="0"/>
        <w:tabs>
          <w:tab w:val="center" w:pos="4835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</w:tabs>
        <w:spacing w:after="0" w:line="240" w:lineRule="auto"/>
        <w:jc w:val="center"/>
        <w:rPr>
          <w:rFonts w:ascii="CG Times" w:eastAsia="Times New Roman" w:hAnsi="CG Times" w:cs="Times New Roman"/>
          <w:b/>
          <w:i/>
          <w:sz w:val="24"/>
          <w:szCs w:val="24"/>
        </w:rPr>
      </w:pPr>
      <w:r w:rsidRPr="00CC0F4F">
        <w:rPr>
          <w:rFonts w:ascii="CG Times" w:eastAsia="Times New Roman" w:hAnsi="CG Times" w:cs="Times New Roman"/>
          <w:i/>
          <w:sz w:val="36"/>
          <w:szCs w:val="24"/>
        </w:rPr>
        <w:t>COUNTY OF GALVESTON</w:t>
      </w:r>
    </w:p>
    <w:p w14:paraId="31BD8BCB" w14:textId="77777777" w:rsidR="007C6199" w:rsidRDefault="007C6199" w:rsidP="007C6199">
      <w:pPr>
        <w:spacing w:after="0"/>
        <w:jc w:val="center"/>
        <w:rPr>
          <w:rFonts w:ascii="CG Times" w:eastAsia="Times New Roman" w:hAnsi="CG Times" w:cs="Times New Roman"/>
          <w:b/>
          <w:i/>
          <w:sz w:val="24"/>
          <w:szCs w:val="24"/>
        </w:rPr>
      </w:pPr>
      <w:r>
        <w:rPr>
          <w:rFonts w:ascii="CG Times" w:eastAsia="Times New Roman" w:hAnsi="CG Times" w:cs="Times New Roman"/>
          <w:b/>
          <w:i/>
          <w:sz w:val="20"/>
          <w:szCs w:val="20"/>
        </w:rPr>
        <w:t xml:space="preserve">Office of Court </w:t>
      </w:r>
      <w:r>
        <w:rPr>
          <w:rFonts w:ascii="CG Times" w:eastAsia="Times New Roman" w:hAnsi="CG Times" w:cs="Times New Roman"/>
          <w:b/>
          <w:i/>
          <w:sz w:val="24"/>
          <w:szCs w:val="24"/>
        </w:rPr>
        <w:t>Administration</w:t>
      </w:r>
    </w:p>
    <w:p w14:paraId="4FA8C855" w14:textId="77777777" w:rsidR="007C6199" w:rsidRDefault="007C6199" w:rsidP="007C6199">
      <w:pPr>
        <w:spacing w:after="0"/>
        <w:jc w:val="center"/>
        <w:rPr>
          <w:rFonts w:ascii="CG Times" w:eastAsia="Times New Roman" w:hAnsi="CG Times" w:cs="Times New Roman"/>
          <w:b/>
          <w:i/>
          <w:sz w:val="24"/>
          <w:szCs w:val="24"/>
        </w:rPr>
      </w:pPr>
      <w:r>
        <w:rPr>
          <w:rFonts w:ascii="CG Times" w:eastAsia="Times New Roman" w:hAnsi="CG Times" w:cs="Times New Roman"/>
          <w:b/>
          <w:i/>
          <w:sz w:val="24"/>
          <w:szCs w:val="24"/>
        </w:rPr>
        <w:t>600 59</w:t>
      </w:r>
      <w:r w:rsidRPr="007C6199">
        <w:rPr>
          <w:rFonts w:ascii="CG Times" w:eastAsia="Times New Roman" w:hAnsi="CG Times" w:cs="Times New Roman"/>
          <w:b/>
          <w:i/>
          <w:sz w:val="24"/>
          <w:szCs w:val="24"/>
          <w:vertAlign w:val="superscript"/>
        </w:rPr>
        <w:t>th</w:t>
      </w:r>
      <w:r>
        <w:rPr>
          <w:rFonts w:ascii="CG Times" w:eastAsia="Times New Roman" w:hAnsi="CG Times" w:cs="Times New Roman"/>
          <w:b/>
          <w:i/>
          <w:sz w:val="24"/>
          <w:szCs w:val="24"/>
        </w:rPr>
        <w:t xml:space="preserve"> Street</w:t>
      </w:r>
    </w:p>
    <w:p w14:paraId="191A39B3" w14:textId="77777777" w:rsidR="007C6199" w:rsidRDefault="007C6199" w:rsidP="007C6199">
      <w:pPr>
        <w:jc w:val="center"/>
        <w:rPr>
          <w:rFonts w:ascii="CG Times" w:eastAsia="Times New Roman" w:hAnsi="CG Times" w:cs="Times New Roman"/>
          <w:b/>
          <w:i/>
          <w:sz w:val="24"/>
          <w:szCs w:val="24"/>
        </w:rPr>
      </w:pPr>
      <w:r>
        <w:rPr>
          <w:rFonts w:ascii="CG Times" w:eastAsia="Times New Roman" w:hAnsi="CG Times" w:cs="Times New Roman"/>
          <w:b/>
          <w:i/>
          <w:sz w:val="24"/>
          <w:szCs w:val="24"/>
        </w:rPr>
        <w:t>Galveston, Texas 77551</w:t>
      </w:r>
    </w:p>
    <w:p w14:paraId="1E24532F" w14:textId="77777777" w:rsidR="007C6199" w:rsidRDefault="007C6199" w:rsidP="007C6199">
      <w:pPr>
        <w:jc w:val="center"/>
        <w:rPr>
          <w:rFonts w:ascii="CG Times" w:eastAsia="Times New Roman" w:hAnsi="CG Times" w:cs="Times New Roman"/>
          <w:b/>
          <w:i/>
          <w:sz w:val="24"/>
          <w:szCs w:val="24"/>
        </w:rPr>
      </w:pPr>
    </w:p>
    <w:p w14:paraId="7297ECAA" w14:textId="77777777" w:rsidR="007C6199" w:rsidRPr="0078296A" w:rsidRDefault="007C6199" w:rsidP="007C6199">
      <w:pPr>
        <w:jc w:val="center"/>
        <w:rPr>
          <w:rFonts w:ascii="CG Times" w:eastAsia="Times New Roman" w:hAnsi="CG Times" w:cs="Times New Roman"/>
          <w:b/>
          <w:i/>
          <w:sz w:val="28"/>
          <w:szCs w:val="28"/>
        </w:rPr>
      </w:pPr>
      <w:r w:rsidRPr="0078296A">
        <w:rPr>
          <w:rFonts w:ascii="CG Times" w:eastAsia="Times New Roman" w:hAnsi="CG Times" w:cs="Times New Roman"/>
          <w:b/>
          <w:i/>
          <w:sz w:val="28"/>
          <w:szCs w:val="28"/>
        </w:rPr>
        <w:t>JUDGES MEETING SCHEDULE</w:t>
      </w:r>
    </w:p>
    <w:p w14:paraId="495F379C" w14:textId="77777777" w:rsidR="00E1379A" w:rsidRDefault="00E1379A" w:rsidP="00E1379A">
      <w:pPr>
        <w:jc w:val="center"/>
        <w:rPr>
          <w:rFonts w:ascii="CG Times" w:eastAsia="Times New Roman" w:hAnsi="CG Times" w:cs="Times New Roman"/>
          <w:b/>
          <w:sz w:val="28"/>
          <w:szCs w:val="28"/>
        </w:rPr>
      </w:pPr>
      <w:r>
        <w:rPr>
          <w:rFonts w:ascii="CG Times" w:eastAsia="Times New Roman" w:hAnsi="CG Times" w:cs="Times New Roman"/>
          <w:b/>
          <w:sz w:val="28"/>
          <w:szCs w:val="28"/>
        </w:rPr>
        <w:t xml:space="preserve">Thursday, </w:t>
      </w:r>
      <w:r w:rsidR="000B7B3E">
        <w:rPr>
          <w:rFonts w:ascii="CG Times" w:eastAsia="Times New Roman" w:hAnsi="CG Times" w:cs="Times New Roman"/>
          <w:b/>
          <w:sz w:val="28"/>
          <w:szCs w:val="28"/>
        </w:rPr>
        <w:t>August</w:t>
      </w:r>
      <w:r w:rsidR="0036381A">
        <w:rPr>
          <w:rFonts w:ascii="CG Times" w:eastAsia="Times New Roman" w:hAnsi="CG Times" w:cs="Times New Roman"/>
          <w:b/>
          <w:sz w:val="28"/>
          <w:szCs w:val="28"/>
        </w:rPr>
        <w:t xml:space="preserve"> </w:t>
      </w:r>
      <w:r w:rsidR="000B7B3E">
        <w:rPr>
          <w:rFonts w:ascii="CG Times" w:eastAsia="Times New Roman" w:hAnsi="CG Times" w:cs="Times New Roman"/>
          <w:b/>
          <w:sz w:val="28"/>
          <w:szCs w:val="28"/>
        </w:rPr>
        <w:t>19</w:t>
      </w:r>
      <w:r w:rsidR="00E77F4D">
        <w:rPr>
          <w:rFonts w:ascii="CG Times" w:eastAsia="Times New Roman" w:hAnsi="CG Times" w:cs="Times New Roman"/>
          <w:b/>
          <w:sz w:val="28"/>
          <w:szCs w:val="28"/>
        </w:rPr>
        <w:t>, 2021</w:t>
      </w:r>
      <w:r w:rsidR="00D23ECF">
        <w:rPr>
          <w:rFonts w:ascii="CG Times" w:eastAsia="Times New Roman" w:hAnsi="CG Times" w:cs="Times New Roman"/>
          <w:b/>
          <w:sz w:val="28"/>
          <w:szCs w:val="28"/>
        </w:rPr>
        <w:t xml:space="preserve"> </w:t>
      </w:r>
    </w:p>
    <w:p w14:paraId="64E52D44" w14:textId="77777777" w:rsidR="00E1379A" w:rsidRDefault="0036381A" w:rsidP="00E1379A">
      <w:pPr>
        <w:jc w:val="center"/>
        <w:rPr>
          <w:rFonts w:ascii="CG Times" w:eastAsia="Times New Roman" w:hAnsi="CG Times" w:cs="Times New Roman"/>
          <w:b/>
          <w:sz w:val="28"/>
          <w:szCs w:val="28"/>
        </w:rPr>
      </w:pPr>
      <w:r>
        <w:rPr>
          <w:rFonts w:ascii="CG Times" w:eastAsia="Times New Roman" w:hAnsi="CG Times" w:cs="Times New Roman"/>
          <w:b/>
          <w:sz w:val="28"/>
          <w:szCs w:val="28"/>
        </w:rPr>
        <w:t>122</w:t>
      </w:r>
      <w:r w:rsidRPr="0036381A">
        <w:rPr>
          <w:rFonts w:ascii="CG Times" w:eastAsia="Times New Roman" w:hAnsi="CG Times" w:cs="Times New Roman"/>
          <w:b/>
          <w:sz w:val="28"/>
          <w:szCs w:val="28"/>
          <w:vertAlign w:val="superscript"/>
        </w:rPr>
        <w:t>nd</w:t>
      </w:r>
      <w:r>
        <w:rPr>
          <w:rFonts w:ascii="CG Times" w:eastAsia="Times New Roman" w:hAnsi="CG Times" w:cs="Times New Roman"/>
          <w:b/>
          <w:sz w:val="28"/>
          <w:szCs w:val="28"/>
        </w:rPr>
        <w:t xml:space="preserve"> Jury Deliberation Room</w:t>
      </w:r>
      <w:r w:rsidR="00E1379A">
        <w:rPr>
          <w:rFonts w:ascii="CG Times" w:eastAsia="Times New Roman" w:hAnsi="CG Times" w:cs="Times New Roman"/>
          <w:b/>
          <w:sz w:val="28"/>
          <w:szCs w:val="28"/>
        </w:rPr>
        <w:t>, 4</w:t>
      </w:r>
      <w:r w:rsidR="00E1379A" w:rsidRPr="00BE1074">
        <w:rPr>
          <w:rFonts w:ascii="CG Times" w:eastAsia="Times New Roman" w:hAnsi="CG Times" w:cs="Times New Roman"/>
          <w:b/>
          <w:sz w:val="28"/>
          <w:szCs w:val="28"/>
          <w:vertAlign w:val="superscript"/>
        </w:rPr>
        <w:t>th</w:t>
      </w:r>
      <w:r w:rsidR="00E1379A">
        <w:rPr>
          <w:rFonts w:ascii="CG Times" w:eastAsia="Times New Roman" w:hAnsi="CG Times" w:cs="Times New Roman"/>
          <w:b/>
          <w:sz w:val="28"/>
          <w:szCs w:val="28"/>
        </w:rPr>
        <w:t xml:space="preserve"> floor of the Galveston County </w:t>
      </w:r>
    </w:p>
    <w:p w14:paraId="4706827D" w14:textId="77777777" w:rsidR="00E1379A" w:rsidRDefault="00E1379A" w:rsidP="00E1379A">
      <w:pPr>
        <w:jc w:val="center"/>
        <w:rPr>
          <w:rFonts w:ascii="CG Times" w:eastAsia="Times New Roman" w:hAnsi="CG Times" w:cs="Times New Roman"/>
          <w:b/>
          <w:sz w:val="28"/>
          <w:szCs w:val="28"/>
        </w:rPr>
      </w:pPr>
      <w:r>
        <w:rPr>
          <w:rFonts w:ascii="CG Times" w:eastAsia="Times New Roman" w:hAnsi="CG Times" w:cs="Times New Roman"/>
          <w:b/>
          <w:sz w:val="28"/>
          <w:szCs w:val="28"/>
        </w:rPr>
        <w:t>Justice Center, Courts Building</w:t>
      </w:r>
    </w:p>
    <w:p w14:paraId="5FC8C7C1" w14:textId="77777777" w:rsidR="00E77F4D" w:rsidRDefault="00E77F4D" w:rsidP="00E77F4D">
      <w:pPr>
        <w:widowControl w:val="0"/>
        <w:tabs>
          <w:tab w:val="center" w:pos="4835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A428DB" w14:textId="77777777" w:rsidR="00FE2B36" w:rsidRPr="00FE2B36" w:rsidRDefault="00FE2B36" w:rsidP="007C6199">
      <w:pPr>
        <w:jc w:val="center"/>
        <w:rPr>
          <w:rFonts w:ascii="CG Times" w:eastAsia="Times New Roman" w:hAnsi="CG Times" w:cs="Times New Roman"/>
          <w:b/>
          <w:i/>
          <w:sz w:val="32"/>
          <w:szCs w:val="32"/>
        </w:rPr>
      </w:pPr>
      <w:r>
        <w:rPr>
          <w:rFonts w:ascii="CG Times" w:eastAsia="Times New Roman" w:hAnsi="CG Times" w:cs="Times New Roman"/>
          <w:b/>
          <w:i/>
          <w:sz w:val="32"/>
          <w:szCs w:val="32"/>
        </w:rPr>
        <w:t>_________________________________________________________</w:t>
      </w:r>
    </w:p>
    <w:p w14:paraId="18C0290F" w14:textId="77777777" w:rsidR="00B13936" w:rsidRDefault="00B13936" w:rsidP="007C6199">
      <w:pPr>
        <w:rPr>
          <w:rFonts w:ascii="CG Times" w:eastAsia="Times New Roman" w:hAnsi="CG Times" w:cs="Times New Roman"/>
          <w:b/>
          <w:sz w:val="40"/>
          <w:szCs w:val="40"/>
        </w:rPr>
      </w:pPr>
    </w:p>
    <w:p w14:paraId="1EF3F393" w14:textId="77777777" w:rsidR="00E75356" w:rsidRDefault="00B13936" w:rsidP="007C6199">
      <w:pPr>
        <w:rPr>
          <w:rFonts w:ascii="CG Times" w:eastAsia="Times New Roman" w:hAnsi="CG Times" w:cs="Times New Roman"/>
          <w:b/>
          <w:sz w:val="36"/>
          <w:szCs w:val="36"/>
        </w:rPr>
      </w:pPr>
      <w:r w:rsidRPr="00E77F4D">
        <w:rPr>
          <w:rFonts w:ascii="CG Times" w:eastAsia="Times New Roman" w:hAnsi="CG Times" w:cs="Times New Roman"/>
          <w:b/>
          <w:sz w:val="36"/>
          <w:szCs w:val="36"/>
        </w:rPr>
        <w:t>1:</w:t>
      </w:r>
      <w:r w:rsidR="002C1C3D">
        <w:rPr>
          <w:rFonts w:ascii="CG Times" w:eastAsia="Times New Roman" w:hAnsi="CG Times" w:cs="Times New Roman"/>
          <w:b/>
          <w:sz w:val="36"/>
          <w:szCs w:val="36"/>
        </w:rPr>
        <w:t>45</w:t>
      </w:r>
      <w:r w:rsidR="00F21293" w:rsidRPr="00E77F4D">
        <w:rPr>
          <w:rFonts w:ascii="CG Times" w:eastAsia="Times New Roman" w:hAnsi="CG Times" w:cs="Times New Roman"/>
          <w:b/>
          <w:sz w:val="36"/>
          <w:szCs w:val="36"/>
        </w:rPr>
        <w:t xml:space="preserve"> </w:t>
      </w:r>
      <w:r w:rsidRPr="00E77F4D">
        <w:rPr>
          <w:rFonts w:ascii="CG Times" w:eastAsia="Times New Roman" w:hAnsi="CG Times" w:cs="Times New Roman"/>
          <w:b/>
          <w:sz w:val="36"/>
          <w:szCs w:val="36"/>
        </w:rPr>
        <w:t>p</w:t>
      </w:r>
      <w:r w:rsidR="00E77F4D" w:rsidRPr="00E77F4D">
        <w:rPr>
          <w:rFonts w:ascii="CG Times" w:eastAsia="Times New Roman" w:hAnsi="CG Times" w:cs="Times New Roman"/>
          <w:b/>
          <w:sz w:val="36"/>
          <w:szCs w:val="36"/>
        </w:rPr>
        <w:t>.</w:t>
      </w:r>
      <w:r w:rsidRPr="00E77F4D">
        <w:rPr>
          <w:rFonts w:ascii="CG Times" w:eastAsia="Times New Roman" w:hAnsi="CG Times" w:cs="Times New Roman"/>
          <w:b/>
          <w:sz w:val="36"/>
          <w:szCs w:val="36"/>
        </w:rPr>
        <w:t>m</w:t>
      </w:r>
      <w:r w:rsidR="00E77F4D" w:rsidRPr="00E77F4D">
        <w:rPr>
          <w:rFonts w:ascii="CG Times" w:eastAsia="Times New Roman" w:hAnsi="CG Times" w:cs="Times New Roman"/>
          <w:b/>
          <w:sz w:val="36"/>
          <w:szCs w:val="36"/>
        </w:rPr>
        <w:t>.</w:t>
      </w:r>
      <w:r w:rsidR="00E77F4D">
        <w:rPr>
          <w:rFonts w:ascii="CG Times" w:eastAsia="Times New Roman" w:hAnsi="CG Times" w:cs="Times New Roman"/>
          <w:b/>
          <w:sz w:val="36"/>
          <w:szCs w:val="36"/>
        </w:rPr>
        <w:tab/>
      </w:r>
      <w:r w:rsidR="00E77F4D">
        <w:rPr>
          <w:rFonts w:ascii="CG Times" w:eastAsia="Times New Roman" w:hAnsi="CG Times" w:cs="Times New Roman"/>
          <w:b/>
          <w:sz w:val="36"/>
          <w:szCs w:val="36"/>
        </w:rPr>
        <w:tab/>
      </w:r>
      <w:r w:rsidR="005A65CF">
        <w:rPr>
          <w:rFonts w:ascii="CG Times" w:eastAsia="Times New Roman" w:hAnsi="CG Times" w:cs="Times New Roman"/>
          <w:b/>
          <w:sz w:val="36"/>
          <w:szCs w:val="36"/>
        </w:rPr>
        <w:t>Juvenile Board</w:t>
      </w:r>
    </w:p>
    <w:p w14:paraId="0FD4210D" w14:textId="77777777" w:rsidR="00FF5A7C" w:rsidRDefault="002C1C3D" w:rsidP="007C6199">
      <w:pPr>
        <w:rPr>
          <w:rFonts w:ascii="CG Times" w:eastAsia="Times New Roman" w:hAnsi="CG Times" w:cs="Times New Roman"/>
          <w:b/>
          <w:sz w:val="36"/>
          <w:szCs w:val="36"/>
        </w:rPr>
      </w:pPr>
      <w:r>
        <w:rPr>
          <w:rFonts w:ascii="CG Times" w:eastAsia="Times New Roman" w:hAnsi="CG Times" w:cs="Times New Roman"/>
          <w:b/>
          <w:sz w:val="36"/>
          <w:szCs w:val="36"/>
        </w:rPr>
        <w:t>2:</w:t>
      </w:r>
      <w:r w:rsidR="00476E8C">
        <w:rPr>
          <w:rFonts w:ascii="CG Times" w:eastAsia="Times New Roman" w:hAnsi="CG Times" w:cs="Times New Roman"/>
          <w:b/>
          <w:sz w:val="36"/>
          <w:szCs w:val="36"/>
        </w:rPr>
        <w:t>00</w:t>
      </w:r>
      <w:r>
        <w:rPr>
          <w:rFonts w:ascii="CG Times" w:eastAsia="Times New Roman" w:hAnsi="CG Times" w:cs="Times New Roman"/>
          <w:b/>
          <w:sz w:val="36"/>
          <w:szCs w:val="36"/>
        </w:rPr>
        <w:tab/>
        <w:t>p</w:t>
      </w:r>
      <w:r w:rsidR="00E77F4D" w:rsidRPr="00E77F4D">
        <w:rPr>
          <w:rFonts w:ascii="CG Times" w:eastAsia="Times New Roman" w:hAnsi="CG Times" w:cs="Times New Roman"/>
          <w:b/>
          <w:sz w:val="36"/>
          <w:szCs w:val="36"/>
        </w:rPr>
        <w:t>.m.</w:t>
      </w:r>
      <w:r w:rsidR="00E77F4D">
        <w:rPr>
          <w:rFonts w:ascii="CG Times" w:eastAsia="Times New Roman" w:hAnsi="CG Times" w:cs="Times New Roman"/>
          <w:b/>
          <w:sz w:val="36"/>
          <w:szCs w:val="36"/>
        </w:rPr>
        <w:tab/>
      </w:r>
      <w:r w:rsidR="00E77F4D">
        <w:rPr>
          <w:rFonts w:ascii="CG Times" w:eastAsia="Times New Roman" w:hAnsi="CG Times" w:cs="Times New Roman"/>
          <w:b/>
          <w:sz w:val="36"/>
          <w:szCs w:val="36"/>
        </w:rPr>
        <w:tab/>
      </w:r>
      <w:r w:rsidR="001565A1">
        <w:rPr>
          <w:rFonts w:ascii="CG Times" w:eastAsia="Times New Roman" w:hAnsi="CG Times" w:cs="Times New Roman"/>
          <w:b/>
          <w:sz w:val="36"/>
          <w:szCs w:val="36"/>
        </w:rPr>
        <w:t>Auditors</w:t>
      </w:r>
      <w:r w:rsidR="00D84972">
        <w:rPr>
          <w:rFonts w:ascii="CG Times" w:eastAsia="Times New Roman" w:hAnsi="CG Times" w:cs="Times New Roman"/>
          <w:b/>
          <w:sz w:val="36"/>
          <w:szCs w:val="36"/>
        </w:rPr>
        <w:t xml:space="preserve"> Board</w:t>
      </w:r>
    </w:p>
    <w:p w14:paraId="5804B09C" w14:textId="77777777" w:rsidR="00D84972" w:rsidRDefault="001565A1" w:rsidP="0036381A">
      <w:pPr>
        <w:rPr>
          <w:rFonts w:ascii="CG Times" w:eastAsia="Times New Roman" w:hAnsi="CG Times" w:cs="Times New Roman"/>
          <w:b/>
          <w:sz w:val="36"/>
          <w:szCs w:val="36"/>
        </w:rPr>
      </w:pPr>
      <w:r>
        <w:rPr>
          <w:rFonts w:ascii="CG Times" w:eastAsia="Times New Roman" w:hAnsi="CG Times" w:cs="Times New Roman"/>
          <w:b/>
          <w:sz w:val="36"/>
          <w:szCs w:val="36"/>
        </w:rPr>
        <w:t>2:15 p.m.</w:t>
      </w:r>
      <w:r>
        <w:rPr>
          <w:rFonts w:ascii="CG Times" w:eastAsia="Times New Roman" w:hAnsi="CG Times" w:cs="Times New Roman"/>
          <w:b/>
          <w:sz w:val="36"/>
          <w:szCs w:val="36"/>
        </w:rPr>
        <w:tab/>
      </w:r>
      <w:r>
        <w:rPr>
          <w:rFonts w:ascii="CG Times" w:eastAsia="Times New Roman" w:hAnsi="CG Times" w:cs="Times New Roman"/>
          <w:b/>
          <w:sz w:val="36"/>
          <w:szCs w:val="36"/>
        </w:rPr>
        <w:tab/>
        <w:t>Purchasing Board</w:t>
      </w:r>
    </w:p>
    <w:p w14:paraId="46F8360D" w14:textId="77777777" w:rsidR="001565A1" w:rsidRPr="00E77F4D" w:rsidRDefault="001565A1" w:rsidP="001565A1">
      <w:pPr>
        <w:rPr>
          <w:rFonts w:ascii="CG Times" w:eastAsia="Times New Roman" w:hAnsi="CG Times" w:cs="Times New Roman"/>
          <w:b/>
          <w:sz w:val="36"/>
          <w:szCs w:val="36"/>
        </w:rPr>
      </w:pPr>
      <w:r>
        <w:rPr>
          <w:rFonts w:ascii="CG Times" w:eastAsia="Times New Roman" w:hAnsi="CG Times" w:cs="Times New Roman"/>
          <w:b/>
          <w:sz w:val="36"/>
          <w:szCs w:val="36"/>
        </w:rPr>
        <w:t>2:30 p.m.</w:t>
      </w:r>
      <w:r>
        <w:rPr>
          <w:rFonts w:ascii="CG Times" w:eastAsia="Times New Roman" w:hAnsi="CG Times" w:cs="Times New Roman"/>
          <w:b/>
          <w:sz w:val="36"/>
          <w:szCs w:val="36"/>
        </w:rPr>
        <w:tab/>
      </w:r>
      <w:r>
        <w:rPr>
          <w:rFonts w:ascii="CG Times" w:eastAsia="Times New Roman" w:hAnsi="CG Times" w:cs="Times New Roman"/>
          <w:b/>
          <w:sz w:val="36"/>
          <w:szCs w:val="36"/>
        </w:rPr>
        <w:tab/>
        <w:t>Community Supervision &amp; Corrections Board</w:t>
      </w:r>
    </w:p>
    <w:p w14:paraId="3B3E6159" w14:textId="77777777" w:rsidR="001565A1" w:rsidRDefault="001565A1" w:rsidP="0036381A">
      <w:pPr>
        <w:rPr>
          <w:rFonts w:ascii="CG Times" w:eastAsia="Times New Roman" w:hAnsi="CG Times" w:cs="Times New Roman"/>
          <w:b/>
          <w:sz w:val="36"/>
          <w:szCs w:val="36"/>
        </w:rPr>
      </w:pPr>
      <w:r>
        <w:rPr>
          <w:rFonts w:ascii="CG Times" w:eastAsia="Times New Roman" w:hAnsi="CG Times" w:cs="Times New Roman"/>
          <w:b/>
          <w:sz w:val="36"/>
          <w:szCs w:val="36"/>
        </w:rPr>
        <w:t>2:45 p.m.</w:t>
      </w:r>
      <w:r>
        <w:rPr>
          <w:rFonts w:ascii="CG Times" w:eastAsia="Times New Roman" w:hAnsi="CG Times" w:cs="Times New Roman"/>
          <w:b/>
          <w:sz w:val="36"/>
          <w:szCs w:val="36"/>
        </w:rPr>
        <w:tab/>
      </w:r>
      <w:r>
        <w:rPr>
          <w:rFonts w:ascii="CG Times" w:eastAsia="Times New Roman" w:hAnsi="CG Times" w:cs="Times New Roman"/>
          <w:b/>
          <w:sz w:val="36"/>
          <w:szCs w:val="36"/>
        </w:rPr>
        <w:tab/>
      </w:r>
      <w:r w:rsidRPr="00E77F4D">
        <w:rPr>
          <w:rFonts w:ascii="CG Times" w:eastAsia="Times New Roman" w:hAnsi="CG Times" w:cs="Times New Roman"/>
          <w:b/>
          <w:sz w:val="36"/>
          <w:szCs w:val="36"/>
        </w:rPr>
        <w:t>Criminal Courts Board</w:t>
      </w:r>
    </w:p>
    <w:p w14:paraId="632957E4" w14:textId="77777777" w:rsidR="001565A1" w:rsidRDefault="001565A1" w:rsidP="001565A1">
      <w:pPr>
        <w:ind w:left="2160" w:hanging="2160"/>
        <w:rPr>
          <w:rFonts w:ascii="CG Times" w:eastAsia="Times New Roman" w:hAnsi="CG Times" w:cs="Times New Roman"/>
          <w:b/>
          <w:sz w:val="36"/>
          <w:szCs w:val="36"/>
        </w:rPr>
      </w:pPr>
      <w:r>
        <w:rPr>
          <w:rFonts w:ascii="CG Times" w:eastAsia="Times New Roman" w:hAnsi="CG Times" w:cs="Times New Roman"/>
          <w:b/>
          <w:sz w:val="36"/>
          <w:szCs w:val="36"/>
        </w:rPr>
        <w:t>3:00 p.m.</w:t>
      </w:r>
      <w:r>
        <w:rPr>
          <w:rFonts w:ascii="CG Times" w:eastAsia="Times New Roman" w:hAnsi="CG Times" w:cs="Times New Roman"/>
          <w:b/>
          <w:sz w:val="36"/>
          <w:szCs w:val="36"/>
        </w:rPr>
        <w:tab/>
      </w:r>
      <w:r w:rsidR="000A726A">
        <w:rPr>
          <w:rFonts w:ascii="CG Times" w:eastAsia="Times New Roman" w:hAnsi="CG Times" w:cs="Times New Roman"/>
          <w:b/>
          <w:sz w:val="36"/>
          <w:szCs w:val="36"/>
        </w:rPr>
        <w:t>Galveston County District, County &amp; Probate Judges</w:t>
      </w:r>
    </w:p>
    <w:p w14:paraId="441DA763" w14:textId="77777777" w:rsidR="001565A1" w:rsidRDefault="001565A1" w:rsidP="0036381A">
      <w:pPr>
        <w:rPr>
          <w:rFonts w:ascii="CG Times" w:eastAsia="Times New Roman" w:hAnsi="CG Times" w:cs="Times New Roman"/>
          <w:b/>
          <w:sz w:val="36"/>
          <w:szCs w:val="36"/>
        </w:rPr>
      </w:pPr>
    </w:p>
    <w:p w14:paraId="40AB4779" w14:textId="77777777" w:rsidR="00E75356" w:rsidRDefault="00E75356" w:rsidP="00E75356">
      <w:pPr>
        <w:ind w:left="2160" w:hanging="2160"/>
        <w:rPr>
          <w:rFonts w:ascii="CG Times" w:eastAsia="Times New Roman" w:hAnsi="CG Times" w:cs="Times New Roman"/>
          <w:b/>
          <w:sz w:val="36"/>
          <w:szCs w:val="36"/>
        </w:rPr>
      </w:pPr>
      <w:r>
        <w:rPr>
          <w:rFonts w:ascii="CG Times" w:eastAsia="Times New Roman" w:hAnsi="CG Times" w:cs="Times New Roman"/>
          <w:b/>
          <w:sz w:val="36"/>
          <w:szCs w:val="36"/>
        </w:rPr>
        <w:tab/>
      </w:r>
    </w:p>
    <w:sectPr w:rsidR="00E75356" w:rsidSect="00E77F4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99"/>
    <w:rsid w:val="000A726A"/>
    <w:rsid w:val="000B7B3E"/>
    <w:rsid w:val="001565A1"/>
    <w:rsid w:val="001D5FE9"/>
    <w:rsid w:val="0027626D"/>
    <w:rsid w:val="002C1C3D"/>
    <w:rsid w:val="002F2A79"/>
    <w:rsid w:val="0036381A"/>
    <w:rsid w:val="003E0ACB"/>
    <w:rsid w:val="00476E8C"/>
    <w:rsid w:val="005A65CF"/>
    <w:rsid w:val="00645CB0"/>
    <w:rsid w:val="006725CE"/>
    <w:rsid w:val="0072762E"/>
    <w:rsid w:val="0078296A"/>
    <w:rsid w:val="007C6199"/>
    <w:rsid w:val="007D2F0D"/>
    <w:rsid w:val="00863865"/>
    <w:rsid w:val="00891725"/>
    <w:rsid w:val="00894335"/>
    <w:rsid w:val="008C75F9"/>
    <w:rsid w:val="008D7B57"/>
    <w:rsid w:val="00973813"/>
    <w:rsid w:val="00987F67"/>
    <w:rsid w:val="009F16BE"/>
    <w:rsid w:val="00A10114"/>
    <w:rsid w:val="00AF3863"/>
    <w:rsid w:val="00B13936"/>
    <w:rsid w:val="00C444DF"/>
    <w:rsid w:val="00D00262"/>
    <w:rsid w:val="00D02473"/>
    <w:rsid w:val="00D23ECF"/>
    <w:rsid w:val="00D569FB"/>
    <w:rsid w:val="00D84972"/>
    <w:rsid w:val="00E1379A"/>
    <w:rsid w:val="00E33524"/>
    <w:rsid w:val="00E42137"/>
    <w:rsid w:val="00E71C75"/>
    <w:rsid w:val="00E75356"/>
    <w:rsid w:val="00E77F4D"/>
    <w:rsid w:val="00EF5845"/>
    <w:rsid w:val="00F21293"/>
    <w:rsid w:val="00FD5C67"/>
    <w:rsid w:val="00FE2B36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581D50"/>
  <w15:chartTrackingRefBased/>
  <w15:docId w15:val="{3ED99E81-8F44-4D45-B404-8E790EB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Nevelow, Eric</dc:creator>
  <cp:keywords/>
  <dc:description/>
  <cp:lastModifiedBy>Fortenberry, Holly</cp:lastModifiedBy>
  <cp:revision>2</cp:revision>
  <cp:lastPrinted>2021-08-12T13:08:00Z</cp:lastPrinted>
  <dcterms:created xsi:type="dcterms:W3CDTF">2021-08-18T21:33:00Z</dcterms:created>
  <dcterms:modified xsi:type="dcterms:W3CDTF">2021-08-18T21:33:00Z</dcterms:modified>
</cp:coreProperties>
</file>