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216" w14:textId="47E9C8F1" w:rsidR="00A9336C" w:rsidRPr="00787255" w:rsidRDefault="00864BAC" w:rsidP="004B5279">
      <w:pPr>
        <w:pStyle w:val="Heading3"/>
        <w:ind w:left="0" w:firstLine="0"/>
        <w:jc w:val="center"/>
      </w:pPr>
      <w:r>
        <w:t>October</w:t>
      </w:r>
      <w:r w:rsidR="00BA2BBC">
        <w:t xml:space="preserve"> </w:t>
      </w:r>
      <w:r w:rsidR="00A6449E">
        <w:t>30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00F5B675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A6449E">
        <w:t>NOVEMBER</w:t>
      </w:r>
      <w:r w:rsidR="003E7D01">
        <w:t xml:space="preserve"> </w:t>
      </w:r>
      <w:r w:rsidR="00A6449E">
        <w:t>02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5C3A4A1" w:rsidR="00A9336C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6D8FBD61" w14:textId="3E612D0C" w:rsidR="009B701E" w:rsidRPr="0012232E" w:rsidRDefault="009B701E" w:rsidP="004E0E30">
      <w:pPr>
        <w:jc w:val="center"/>
        <w:rPr>
          <w:b/>
          <w:sz w:val="16"/>
          <w:szCs w:val="16"/>
        </w:rPr>
      </w:pPr>
    </w:p>
    <w:p w14:paraId="5650D798" w14:textId="766BD395" w:rsidR="00BF6B72" w:rsidRDefault="009B701E" w:rsidP="00BF6B72">
      <w:pPr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21A0F484" w14:textId="77777777" w:rsidR="00BF6B72" w:rsidRDefault="00BF6B72" w:rsidP="00BF6B72">
      <w:pPr>
        <w:jc w:val="center"/>
        <w:rPr>
          <w:b/>
          <w:sz w:val="24"/>
        </w:rPr>
      </w:pPr>
    </w:p>
    <w:p w14:paraId="36872EF6" w14:textId="42AD29CD" w:rsidR="00A9336C" w:rsidRDefault="00A6449E" w:rsidP="00BF6B72">
      <w:pPr>
        <w:jc w:val="center"/>
        <w:rPr>
          <w:b/>
          <w:sz w:val="24"/>
        </w:rPr>
      </w:pPr>
      <w:r>
        <w:rPr>
          <w:b/>
          <w:sz w:val="24"/>
        </w:rPr>
        <w:t>NOVEMBER 02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4051966F" w14:textId="77777777" w:rsidR="00BF6B72" w:rsidRPr="00787255" w:rsidRDefault="00BF6B72" w:rsidP="00BF6B72">
      <w:pPr>
        <w:jc w:val="center"/>
        <w:rPr>
          <w:b/>
          <w:sz w:val="24"/>
        </w:rPr>
      </w:pP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6E63BD86" w:rsidR="00A53A31" w:rsidRPr="00353242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A53A31" w:rsidRPr="00353242">
        <w:rPr>
          <w:sz w:val="24"/>
        </w:rPr>
        <w:t xml:space="preserve">Presentation and approval of the minutes for the regular meeting of </w:t>
      </w:r>
      <w:r w:rsidR="00864BAC">
        <w:rPr>
          <w:sz w:val="24"/>
        </w:rPr>
        <w:t>September 28</w:t>
      </w:r>
      <w:r w:rsidR="00A53A31" w:rsidRPr="00353242">
        <w:rPr>
          <w:sz w:val="24"/>
        </w:rPr>
        <w:t>, 202</w:t>
      </w:r>
      <w:r w:rsidR="0090635D">
        <w:rPr>
          <w:sz w:val="24"/>
        </w:rPr>
        <w:t>3</w:t>
      </w:r>
      <w:r w:rsidR="00A53A31"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727B34F2" w14:textId="0D98BFA8" w:rsidR="006B38E1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6B38E1" w:rsidRPr="00353242">
        <w:rPr>
          <w:sz w:val="24"/>
        </w:rPr>
        <w:t xml:space="preserve">Distribution of monthly reports and events for </w:t>
      </w:r>
      <w:r w:rsidR="00864BAC">
        <w:rPr>
          <w:sz w:val="24"/>
        </w:rPr>
        <w:t>September</w:t>
      </w:r>
      <w:r w:rsidR="00402AE0">
        <w:rPr>
          <w:sz w:val="24"/>
        </w:rPr>
        <w:t xml:space="preserve"> </w:t>
      </w:r>
      <w:r w:rsidR="006B38E1" w:rsidRPr="00353242">
        <w:rPr>
          <w:sz w:val="24"/>
        </w:rPr>
        <w:t>202</w:t>
      </w:r>
      <w:r w:rsidR="0090635D">
        <w:rPr>
          <w:sz w:val="24"/>
        </w:rPr>
        <w:t>3</w:t>
      </w:r>
      <w:r w:rsidR="006B38E1" w:rsidRPr="00353242">
        <w:rPr>
          <w:sz w:val="24"/>
        </w:rPr>
        <w:t>.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11147804" w:rsidR="0090635D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90635D">
        <w:rPr>
          <w:sz w:val="24"/>
        </w:rPr>
        <w:t>Discussion and consideration to accept and add attorneys to the Juvenile Appointment List.</w:t>
      </w:r>
    </w:p>
    <w:p w14:paraId="77C61B4F" w14:textId="77777777" w:rsidR="00BC2A30" w:rsidRPr="00BC2A30" w:rsidRDefault="00BC2A30" w:rsidP="00BC2A30">
      <w:pPr>
        <w:pStyle w:val="ListParagraph"/>
        <w:rPr>
          <w:sz w:val="24"/>
        </w:rPr>
      </w:pPr>
    </w:p>
    <w:p w14:paraId="7B054939" w14:textId="7A661E33" w:rsidR="005E23B5" w:rsidRDefault="00BC2A30" w:rsidP="00E30631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Discussion and consideration to approve </w:t>
      </w:r>
      <w:r w:rsidR="00E30631">
        <w:rPr>
          <w:sz w:val="24"/>
        </w:rPr>
        <w:t>system agreement with Codex Corporation d/b/a Guardian RFID for software, hardware, support services, and web</w:t>
      </w:r>
      <w:r w:rsidR="00C311C2">
        <w:rPr>
          <w:sz w:val="24"/>
        </w:rPr>
        <w:t xml:space="preserve">-based software </w:t>
      </w:r>
      <w:r w:rsidR="00E30631">
        <w:rPr>
          <w:sz w:val="24"/>
        </w:rPr>
        <w:t>necessary to implement the Guardian RFID</w:t>
      </w:r>
      <w:r w:rsidR="00C311C2">
        <w:rPr>
          <w:sz w:val="24"/>
        </w:rPr>
        <w:t xml:space="preserve"> inmate management, monitoring and tracking system.</w:t>
      </w:r>
    </w:p>
    <w:p w14:paraId="62DDF379" w14:textId="77777777" w:rsidR="00DC7ABD" w:rsidRPr="00DC7ABD" w:rsidRDefault="00DC7ABD" w:rsidP="00DC7ABD">
      <w:pPr>
        <w:pStyle w:val="ListParagraph"/>
        <w:rPr>
          <w:sz w:val="24"/>
        </w:rPr>
      </w:pPr>
    </w:p>
    <w:p w14:paraId="7EC34CD4" w14:textId="0000669B" w:rsidR="004B12C8" w:rsidRPr="004B12C8" w:rsidRDefault="00DC7ABD" w:rsidP="004B12C8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Discussion and consideration to approve service provider agreement with Vickie Beshears for the provision of consultation services to the Financial Analyst. </w:t>
      </w:r>
    </w:p>
    <w:p w14:paraId="5E1D21A3" w14:textId="77777777" w:rsidR="00C311C2" w:rsidRPr="00C311C2" w:rsidRDefault="00C311C2" w:rsidP="00C311C2">
      <w:pPr>
        <w:pStyle w:val="ListParagraph"/>
        <w:rPr>
          <w:sz w:val="24"/>
        </w:rPr>
      </w:pPr>
    </w:p>
    <w:p w14:paraId="5CC444BF" w14:textId="77777777" w:rsidR="006F3B49" w:rsidRDefault="00C311C2" w:rsidP="00E30631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>Discussion and consideration to approve the Indigent Defense Plan for Galveston County Juvenile Court operations.</w:t>
      </w:r>
    </w:p>
    <w:p w14:paraId="2F462492" w14:textId="31317CC2" w:rsidR="00FD061C" w:rsidRPr="00362668" w:rsidRDefault="00FD061C" w:rsidP="002331E3">
      <w:pPr>
        <w:rPr>
          <w:sz w:val="16"/>
          <w:szCs w:val="16"/>
        </w:rPr>
      </w:pPr>
    </w:p>
    <w:p w14:paraId="3A6CD56D" w14:textId="4783BFCE" w:rsidR="00C9288B" w:rsidRPr="00844D90" w:rsidRDefault="002331E3" w:rsidP="00844D90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  <w:r w:rsidR="00C9288B">
        <w:rPr>
          <w:sz w:val="24"/>
          <w:szCs w:val="24"/>
        </w:rPr>
        <w:t xml:space="preserve">   </w:t>
      </w:r>
    </w:p>
    <w:p w14:paraId="0CE31695" w14:textId="23ABBCD8" w:rsidR="00C9288B" w:rsidRDefault="00C9288B" w:rsidP="00C9288B">
      <w:pPr>
        <w:rPr>
          <w:sz w:val="24"/>
          <w:szCs w:val="24"/>
        </w:rPr>
      </w:pPr>
    </w:p>
    <w:p w14:paraId="703246A8" w14:textId="77777777" w:rsidR="004B12C8" w:rsidRDefault="00822894" w:rsidP="00B1400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F3B49">
        <w:rPr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 w:rsidR="004B12C8">
        <w:rPr>
          <w:sz w:val="24"/>
          <w:szCs w:val="24"/>
        </w:rPr>
        <w:t xml:space="preserve">Consideration to approve audit engagement agreement with Pattillo, Brown &amp; Hill, L.L.P. for the </w:t>
      </w:r>
    </w:p>
    <w:p w14:paraId="0E7870C1" w14:textId="73D0FB9E" w:rsidR="006B3D1C" w:rsidRDefault="004B12C8" w:rsidP="00B14000">
      <w:pPr>
        <w:rPr>
          <w:sz w:val="24"/>
          <w:szCs w:val="24"/>
        </w:rPr>
      </w:pPr>
      <w:r>
        <w:rPr>
          <w:sz w:val="24"/>
          <w:szCs w:val="24"/>
        </w:rPr>
        <w:t xml:space="preserve">       completion of an independent audit of Texas Juvenile Justice Grant Funds for </w:t>
      </w:r>
      <w:r w:rsidR="00E914A0">
        <w:rPr>
          <w:sz w:val="24"/>
          <w:szCs w:val="24"/>
        </w:rPr>
        <w:t>20</w:t>
      </w:r>
      <w:r>
        <w:rPr>
          <w:sz w:val="24"/>
          <w:szCs w:val="24"/>
        </w:rPr>
        <w:t xml:space="preserve">23. </w:t>
      </w:r>
    </w:p>
    <w:p w14:paraId="66248008" w14:textId="2150B0DD" w:rsidR="004B12C8" w:rsidRDefault="004B12C8" w:rsidP="00B14000">
      <w:pPr>
        <w:rPr>
          <w:sz w:val="24"/>
          <w:szCs w:val="24"/>
        </w:rPr>
      </w:pPr>
    </w:p>
    <w:p w14:paraId="2F9DCEBA" w14:textId="6620A5B3" w:rsidR="004B12C8" w:rsidRPr="00822894" w:rsidRDefault="004B12C8" w:rsidP="00B14000">
      <w:pPr>
        <w:rPr>
          <w:sz w:val="24"/>
          <w:szCs w:val="24"/>
        </w:rPr>
      </w:pPr>
      <w:r>
        <w:rPr>
          <w:sz w:val="24"/>
          <w:szCs w:val="24"/>
        </w:rPr>
        <w:t>*8.  Receive and file internal audit report for the months of July 2023 through September 2023.</w:t>
      </w:r>
    </w:p>
    <w:p w14:paraId="0049CC71" w14:textId="77777777" w:rsidR="006B3D1C" w:rsidRDefault="006B3D1C" w:rsidP="00C9288B">
      <w:pPr>
        <w:rPr>
          <w:sz w:val="24"/>
          <w:szCs w:val="24"/>
        </w:rPr>
      </w:pPr>
    </w:p>
    <w:p w14:paraId="1BEE80B8" w14:textId="77777777" w:rsidR="0012232E" w:rsidRDefault="0012232E" w:rsidP="006F3740">
      <w:pPr>
        <w:rPr>
          <w:sz w:val="24"/>
          <w:szCs w:val="24"/>
        </w:rPr>
      </w:pPr>
    </w:p>
    <w:p w14:paraId="5C7E3BCA" w14:textId="791FAE21" w:rsidR="00CB4928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CB4928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4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5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0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A246A45"/>
    <w:multiLevelType w:val="hybridMultilevel"/>
    <w:tmpl w:val="4CDE611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959489F"/>
    <w:multiLevelType w:val="hybridMultilevel"/>
    <w:tmpl w:val="0AB05E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1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2"/>
  </w:num>
  <w:num w:numId="4">
    <w:abstractNumId w:val="24"/>
  </w:num>
  <w:num w:numId="5">
    <w:abstractNumId w:val="6"/>
  </w:num>
  <w:num w:numId="6">
    <w:abstractNumId w:val="1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</w:num>
  <w:num w:numId="9">
    <w:abstractNumId w:val="25"/>
  </w:num>
  <w:num w:numId="10">
    <w:abstractNumId w:val="28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29"/>
  </w:num>
  <w:num w:numId="16">
    <w:abstractNumId w:val="7"/>
  </w:num>
  <w:num w:numId="17">
    <w:abstractNumId w:val="15"/>
  </w:num>
  <w:num w:numId="18">
    <w:abstractNumId w:val="33"/>
  </w:num>
  <w:num w:numId="19">
    <w:abstractNumId w:val="18"/>
  </w:num>
  <w:num w:numId="20">
    <w:abstractNumId w:val="3"/>
  </w:num>
  <w:num w:numId="21">
    <w:abstractNumId w:val="31"/>
  </w:num>
  <w:num w:numId="22">
    <w:abstractNumId w:val="2"/>
  </w:num>
  <w:num w:numId="23">
    <w:abstractNumId w:val="12"/>
  </w:num>
  <w:num w:numId="24">
    <w:abstractNumId w:val="14"/>
  </w:num>
  <w:num w:numId="25">
    <w:abstractNumId w:val="19"/>
  </w:num>
  <w:num w:numId="26">
    <w:abstractNumId w:val="4"/>
  </w:num>
  <w:num w:numId="27">
    <w:abstractNumId w:val="17"/>
  </w:num>
  <w:num w:numId="28">
    <w:abstractNumId w:val="30"/>
  </w:num>
  <w:num w:numId="29">
    <w:abstractNumId w:val="26"/>
  </w:num>
  <w:num w:numId="30">
    <w:abstractNumId w:val="0"/>
  </w:num>
  <w:num w:numId="31">
    <w:abstractNumId w:val="16"/>
  </w:num>
  <w:num w:numId="32">
    <w:abstractNumId w:val="32"/>
  </w:num>
  <w:num w:numId="33">
    <w:abstractNumId w:val="23"/>
  </w:num>
  <w:num w:numId="34">
    <w:abstractNumId w:val="11"/>
  </w:num>
  <w:num w:numId="35">
    <w:abstractNumId w:val="20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32E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4268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12C8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5570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E23B5"/>
    <w:rsid w:val="005E2E9B"/>
    <w:rsid w:val="005E4721"/>
    <w:rsid w:val="005F0D9E"/>
    <w:rsid w:val="005F1CC9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B3D1C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B49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2894"/>
    <w:rsid w:val="00824170"/>
    <w:rsid w:val="00824392"/>
    <w:rsid w:val="00825197"/>
    <w:rsid w:val="00833201"/>
    <w:rsid w:val="00834378"/>
    <w:rsid w:val="00841652"/>
    <w:rsid w:val="00844D90"/>
    <w:rsid w:val="00845DBC"/>
    <w:rsid w:val="008462B9"/>
    <w:rsid w:val="0085278D"/>
    <w:rsid w:val="00854F24"/>
    <w:rsid w:val="00856862"/>
    <w:rsid w:val="0085761E"/>
    <w:rsid w:val="00864BAC"/>
    <w:rsid w:val="00864EE3"/>
    <w:rsid w:val="00865C5E"/>
    <w:rsid w:val="0087395B"/>
    <w:rsid w:val="008746A6"/>
    <w:rsid w:val="008755FD"/>
    <w:rsid w:val="00880330"/>
    <w:rsid w:val="00896079"/>
    <w:rsid w:val="00896152"/>
    <w:rsid w:val="008B18CE"/>
    <w:rsid w:val="008C61B4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B701E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49E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06F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14000"/>
    <w:rsid w:val="00B16A08"/>
    <w:rsid w:val="00B206E6"/>
    <w:rsid w:val="00B207FA"/>
    <w:rsid w:val="00B21A6E"/>
    <w:rsid w:val="00B22CE2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2BBC"/>
    <w:rsid w:val="00BA71D5"/>
    <w:rsid w:val="00BA7377"/>
    <w:rsid w:val="00BB2F08"/>
    <w:rsid w:val="00BB3A5F"/>
    <w:rsid w:val="00BB5427"/>
    <w:rsid w:val="00BC2A30"/>
    <w:rsid w:val="00BC2ACA"/>
    <w:rsid w:val="00BC2D2B"/>
    <w:rsid w:val="00BC7B5E"/>
    <w:rsid w:val="00BD4E16"/>
    <w:rsid w:val="00BD7D2A"/>
    <w:rsid w:val="00BE28EA"/>
    <w:rsid w:val="00BE4AC8"/>
    <w:rsid w:val="00BF09CB"/>
    <w:rsid w:val="00BF0E91"/>
    <w:rsid w:val="00BF232A"/>
    <w:rsid w:val="00BF4918"/>
    <w:rsid w:val="00BF4E89"/>
    <w:rsid w:val="00BF6B72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11C2"/>
    <w:rsid w:val="00C34643"/>
    <w:rsid w:val="00C47636"/>
    <w:rsid w:val="00C47EBE"/>
    <w:rsid w:val="00C503DA"/>
    <w:rsid w:val="00C50C7A"/>
    <w:rsid w:val="00C533A7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48EA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C7ABD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30631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4493"/>
    <w:rsid w:val="00E848B5"/>
    <w:rsid w:val="00E9089F"/>
    <w:rsid w:val="00E914A0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4EC3-17F2-40BA-91CD-E5DBE59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Watson, Dink</cp:lastModifiedBy>
  <cp:revision>2</cp:revision>
  <cp:lastPrinted>2023-08-09T19:26:00Z</cp:lastPrinted>
  <dcterms:created xsi:type="dcterms:W3CDTF">2023-10-30T16:33:00Z</dcterms:created>
  <dcterms:modified xsi:type="dcterms:W3CDTF">2023-10-30T16:33:00Z</dcterms:modified>
</cp:coreProperties>
</file>